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931" w:rsidRPr="00F12573" w:rsidRDefault="00024931" w:rsidP="000249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573">
        <w:rPr>
          <w:rFonts w:ascii="Times New Roman" w:hAnsi="Times New Roman" w:cs="Times New Roman"/>
          <w:b/>
          <w:sz w:val="28"/>
          <w:szCs w:val="28"/>
        </w:rPr>
        <w:t>Межрайонной природоохранной прокуратурой Московской области приняты меры реагирования, направленные на исключение сбросов вредных веществ в водные объекты с превышением установленных нормативов</w:t>
      </w:r>
    </w:p>
    <w:p w:rsidR="00024931" w:rsidRDefault="00024931" w:rsidP="00024931">
      <w:pPr>
        <w:rPr>
          <w:rFonts w:ascii="Times New Roman" w:hAnsi="Times New Roman" w:cs="Times New Roman"/>
          <w:sz w:val="28"/>
          <w:szCs w:val="28"/>
        </w:rPr>
      </w:pPr>
    </w:p>
    <w:p w:rsidR="00024931" w:rsidRPr="0091737F" w:rsidRDefault="00024931" w:rsidP="0002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Проводимые межрайонной природоохранной прокуратурой Московской области проверки показывают, что по-прежнему имеют место случаи нарушения предприятиями, осуществляющими водоотведение, требований водного законодательства при сбросе сточных вод в водные объекты.</w:t>
      </w:r>
    </w:p>
    <w:p w:rsidR="00024931" w:rsidRDefault="00024931" w:rsidP="0002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Так, проверкой, проведенной межрайонной природоохранной прокуратурой Московской области в сентябре текущего года, установлено,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8 муниципальными предприятиями и учреждениями допускались сбросы сточных вод в водные объекты с превышением установленных разрешительной документацией нормативов допустимых сбросов, </w:t>
      </w:r>
      <w:r>
        <w:rPr>
          <w:rFonts w:ascii="Times New Roman" w:hAnsi="Times New Roman" w:cs="Times New Roman"/>
          <w:sz w:val="28"/>
          <w:szCs w:val="28"/>
        </w:rPr>
        <w:br/>
        <w:t>что способно нанести вред как самим водным объектам, так и рыбным запасам.</w:t>
      </w:r>
    </w:p>
    <w:p w:rsidR="00024931" w:rsidRDefault="00024931" w:rsidP="0002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каждому факту превышения нормативов внесены представления, </w:t>
      </w:r>
      <w:r>
        <w:rPr>
          <w:rFonts w:ascii="Times New Roman" w:hAnsi="Times New Roman" w:cs="Times New Roman"/>
          <w:sz w:val="28"/>
          <w:szCs w:val="28"/>
        </w:rPr>
        <w:br/>
        <w:t>в которых поставлен вопрос о привлечении лиц, допустивших нарушения законодательства, к дисциплинарной ответственности.</w:t>
      </w:r>
    </w:p>
    <w:p w:rsidR="00024931" w:rsidRDefault="00024931" w:rsidP="00024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должностных лиц предприятий возбуждено 50 дел </w:t>
      </w:r>
      <w:r>
        <w:rPr>
          <w:rFonts w:ascii="Times New Roman" w:hAnsi="Times New Roman" w:cs="Times New Roman"/>
          <w:sz w:val="28"/>
          <w:szCs w:val="28"/>
        </w:rPr>
        <w:br/>
        <w:t>об административных правонарушениях по части 1 статьи 8.14 КоАП РФ, части 4 статьи 8.13 КоАП РФ, статье 8.33 КоАП РФ.</w:t>
      </w:r>
    </w:p>
    <w:p w:rsidR="00024931" w:rsidRPr="00B8381F" w:rsidRDefault="00024931" w:rsidP="00024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Ход фактического устранения нарушений муниципальными предприятиями и рассмотрения дел об административных правонарушениях поставлен в межрайонной природоохранной прокуратуре Московской области на контроль.</w:t>
      </w:r>
    </w:p>
    <w:p w:rsidR="00024931" w:rsidRDefault="00024931" w:rsidP="00024931">
      <w:pPr>
        <w:rPr>
          <w:rFonts w:ascii="Times New Roman" w:hAnsi="Times New Roman" w:cs="Times New Roman"/>
          <w:sz w:val="28"/>
          <w:szCs w:val="28"/>
        </w:rPr>
      </w:pPr>
    </w:p>
    <w:p w:rsidR="00024931" w:rsidRDefault="00024931" w:rsidP="0002493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межрайонного</w:t>
      </w:r>
    </w:p>
    <w:p w:rsidR="00024931" w:rsidRDefault="00024931" w:rsidP="0002493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природоохранного прокурора </w:t>
      </w:r>
    </w:p>
    <w:p w:rsidR="00024931" w:rsidRDefault="00024931" w:rsidP="0002493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С.С. Соколов</w:t>
      </w:r>
    </w:p>
    <w:p w:rsidR="00230E63" w:rsidRDefault="00230E63">
      <w:bookmarkStart w:id="0" w:name="_GoBack"/>
      <w:bookmarkEnd w:id="0"/>
    </w:p>
    <w:sectPr w:rsidR="0023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29"/>
    <w:rsid w:val="00024931"/>
    <w:rsid w:val="00044229"/>
    <w:rsid w:val="0023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E3959-C9D7-453D-ACBD-C23D954C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 Дарья Евгеньевна</dc:creator>
  <cp:keywords/>
  <dc:description/>
  <cp:lastModifiedBy>Булыгина Дарья Евгеньевна</cp:lastModifiedBy>
  <cp:revision>2</cp:revision>
  <dcterms:created xsi:type="dcterms:W3CDTF">2022-12-11T11:42:00Z</dcterms:created>
  <dcterms:modified xsi:type="dcterms:W3CDTF">2022-12-11T11:42:00Z</dcterms:modified>
</cp:coreProperties>
</file>