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CD2" w:rsidRPr="00310CD2" w:rsidRDefault="00FD78D2" w:rsidP="00310CD2">
      <w:pPr>
        <w:spacing w:before="240" w:line="240" w:lineRule="auto"/>
        <w:jc w:val="both"/>
        <w:rPr>
          <w:rFonts w:ascii="Times New Roman" w:hAnsi="Times New Roman" w:cs="Times New Roman"/>
          <w:sz w:val="28"/>
        </w:rPr>
      </w:pPr>
      <w:r w:rsidRPr="00FD78D2">
        <w:rPr>
          <w:rFonts w:ascii="Times New Roman" w:hAnsi="Times New Roman" w:cs="Times New Roman"/>
          <w:sz w:val="28"/>
        </w:rPr>
        <w:t xml:space="preserve">Межрайонная природоохранная прокуратура Московской области разъясняет, что </w:t>
      </w:r>
      <w:r w:rsidR="00310CD2">
        <w:rPr>
          <w:rFonts w:ascii="Times New Roman" w:hAnsi="Times New Roman" w:cs="Times New Roman"/>
          <w:sz w:val="28"/>
        </w:rPr>
        <w:t>о</w:t>
      </w:r>
      <w:r w:rsidR="00310CD2" w:rsidRPr="00310CD2">
        <w:rPr>
          <w:rFonts w:ascii="Times New Roman" w:hAnsi="Times New Roman" w:cs="Times New Roman"/>
          <w:sz w:val="28"/>
        </w:rPr>
        <w:t>существление мойки автомобиля в границах водоохраной зоны - на берегу водоема запрещено.</w:t>
      </w:r>
    </w:p>
    <w:p w:rsidR="00310CD2" w:rsidRPr="00310CD2" w:rsidRDefault="00310CD2" w:rsidP="00310CD2">
      <w:pPr>
        <w:spacing w:before="24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</w:t>
      </w:r>
      <w:r w:rsidRPr="00310CD2">
        <w:rPr>
          <w:rFonts w:ascii="Times New Roman" w:hAnsi="Times New Roman" w:cs="Times New Roman"/>
          <w:sz w:val="28"/>
        </w:rPr>
        <w:t xml:space="preserve"> соответствии со ст. 65 Водного кодекса Российской Федерации </w:t>
      </w:r>
      <w:proofErr w:type="spellStart"/>
      <w:r w:rsidRPr="00310CD2">
        <w:rPr>
          <w:rFonts w:ascii="Times New Roman" w:hAnsi="Times New Roman" w:cs="Times New Roman"/>
          <w:sz w:val="28"/>
        </w:rPr>
        <w:t>водоохранными</w:t>
      </w:r>
      <w:proofErr w:type="spellEnd"/>
      <w:r w:rsidRPr="00310CD2">
        <w:rPr>
          <w:rFonts w:ascii="Times New Roman" w:hAnsi="Times New Roman" w:cs="Times New Roman"/>
          <w:sz w:val="28"/>
        </w:rPr>
        <w:t xml:space="preserve"> зонами являются территории, которые примыкают к береговой линии морей, рек, ручьев, каналов, озер, водохранилищ и на которых устанавливается специальный режим осуществления хозяйственной деятельности в целях предотвращения загрязнения, засорения, заиления водных объектов и истощения их вод, а также сохранения среды обитания водных биологических ресурсов и других объектов </w:t>
      </w:r>
      <w:r>
        <w:rPr>
          <w:rFonts w:ascii="Times New Roman" w:hAnsi="Times New Roman" w:cs="Times New Roman"/>
          <w:sz w:val="28"/>
        </w:rPr>
        <w:t>животного и растительного мира.</w:t>
      </w:r>
      <w:proofErr w:type="gramEnd"/>
    </w:p>
    <w:p w:rsidR="00310CD2" w:rsidRDefault="00310CD2" w:rsidP="00310CD2">
      <w:pPr>
        <w:spacing w:before="240" w:line="240" w:lineRule="auto"/>
        <w:jc w:val="both"/>
        <w:rPr>
          <w:rFonts w:ascii="Times New Roman" w:hAnsi="Times New Roman" w:cs="Times New Roman"/>
          <w:sz w:val="28"/>
        </w:rPr>
      </w:pPr>
      <w:r w:rsidRPr="00310CD2">
        <w:rPr>
          <w:rFonts w:ascii="Times New Roman" w:hAnsi="Times New Roman" w:cs="Times New Roman"/>
          <w:sz w:val="28"/>
        </w:rPr>
        <w:t xml:space="preserve">Ширина </w:t>
      </w:r>
      <w:proofErr w:type="spellStart"/>
      <w:r w:rsidRPr="00310CD2">
        <w:rPr>
          <w:rFonts w:ascii="Times New Roman" w:hAnsi="Times New Roman" w:cs="Times New Roman"/>
          <w:sz w:val="28"/>
        </w:rPr>
        <w:t>водоохранных</w:t>
      </w:r>
      <w:proofErr w:type="spellEnd"/>
      <w:r w:rsidRPr="00310CD2">
        <w:rPr>
          <w:rFonts w:ascii="Times New Roman" w:hAnsi="Times New Roman" w:cs="Times New Roman"/>
          <w:sz w:val="28"/>
        </w:rPr>
        <w:t xml:space="preserve"> зон рек или ручьев устанавливается в зависимости от их протяженности. В границах </w:t>
      </w:r>
      <w:proofErr w:type="spellStart"/>
      <w:r w:rsidRPr="00310CD2">
        <w:rPr>
          <w:rFonts w:ascii="Times New Roman" w:hAnsi="Times New Roman" w:cs="Times New Roman"/>
          <w:sz w:val="28"/>
        </w:rPr>
        <w:t>водоохранных</w:t>
      </w:r>
      <w:proofErr w:type="spellEnd"/>
      <w:r w:rsidRPr="00310CD2">
        <w:rPr>
          <w:rFonts w:ascii="Times New Roman" w:hAnsi="Times New Roman" w:cs="Times New Roman"/>
          <w:sz w:val="28"/>
        </w:rPr>
        <w:t xml:space="preserve"> зон устанавливаются прибрежные защитные полосы, на территориях которых вводятся ограничения хозяйственной деятельности. Так, в границах </w:t>
      </w:r>
      <w:proofErr w:type="spellStart"/>
      <w:r w:rsidRPr="00310CD2">
        <w:rPr>
          <w:rFonts w:ascii="Times New Roman" w:hAnsi="Times New Roman" w:cs="Times New Roman"/>
          <w:sz w:val="28"/>
        </w:rPr>
        <w:t>водоохранных</w:t>
      </w:r>
      <w:proofErr w:type="spellEnd"/>
      <w:r w:rsidRPr="00310CD2">
        <w:rPr>
          <w:rFonts w:ascii="Times New Roman" w:hAnsi="Times New Roman" w:cs="Times New Roman"/>
          <w:sz w:val="28"/>
        </w:rPr>
        <w:t xml:space="preserve"> зон водных объектов запрещено движение и стоянка транспортных средств, вне дорог и специально оборудованных </w:t>
      </w:r>
      <w:r>
        <w:rPr>
          <w:rFonts w:ascii="Times New Roman" w:hAnsi="Times New Roman" w:cs="Times New Roman"/>
          <w:sz w:val="28"/>
        </w:rPr>
        <w:t>мест, имеющих твердое покрытие.</w:t>
      </w:r>
    </w:p>
    <w:p w:rsidR="00FD78D2" w:rsidRDefault="00310CD2" w:rsidP="00310CD2">
      <w:pPr>
        <w:spacing w:before="24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310CD2">
        <w:rPr>
          <w:rFonts w:ascii="Times New Roman" w:hAnsi="Times New Roman" w:cs="Times New Roman"/>
          <w:sz w:val="28"/>
        </w:rPr>
        <w:t xml:space="preserve">Ответственность за нарушение специального режима </w:t>
      </w:r>
      <w:proofErr w:type="spellStart"/>
      <w:r w:rsidRPr="00310CD2">
        <w:rPr>
          <w:rFonts w:ascii="Times New Roman" w:hAnsi="Times New Roman" w:cs="Times New Roman"/>
          <w:sz w:val="28"/>
        </w:rPr>
        <w:t>водоохранной</w:t>
      </w:r>
      <w:proofErr w:type="spellEnd"/>
      <w:r w:rsidRPr="00310CD2">
        <w:rPr>
          <w:rFonts w:ascii="Times New Roman" w:hAnsi="Times New Roman" w:cs="Times New Roman"/>
          <w:sz w:val="28"/>
        </w:rPr>
        <w:t xml:space="preserve"> зоны, в том числе мойку транспортных средств, предусмотрена ст. 8.42 Кодекса Российской Федерации об административных правонарушениях «Нарушение специального режима осуществления хозяйственной и иной деятельности на прибрежной защитной полосе водного объекта, </w:t>
      </w:r>
      <w:proofErr w:type="spellStart"/>
      <w:r w:rsidRPr="00310CD2">
        <w:rPr>
          <w:rFonts w:ascii="Times New Roman" w:hAnsi="Times New Roman" w:cs="Times New Roman"/>
          <w:sz w:val="28"/>
        </w:rPr>
        <w:t>водоохранной</w:t>
      </w:r>
      <w:proofErr w:type="spellEnd"/>
      <w:r w:rsidRPr="00310CD2">
        <w:rPr>
          <w:rFonts w:ascii="Times New Roman" w:hAnsi="Times New Roman" w:cs="Times New Roman"/>
          <w:sz w:val="28"/>
        </w:rPr>
        <w:t xml:space="preserve">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хозяйственно-бытового водоснабжения».</w:t>
      </w:r>
      <w:proofErr w:type="gramEnd"/>
      <w:r w:rsidRPr="00310CD2">
        <w:rPr>
          <w:rFonts w:ascii="Times New Roman" w:hAnsi="Times New Roman" w:cs="Times New Roman"/>
          <w:sz w:val="28"/>
        </w:rPr>
        <w:t xml:space="preserve"> За данное административное нарушение предусмотрена ответственность в виде штрафа на граждан в размере от 3 000 рублей до 4 500 рублей; на должностных лиц - от 8 000 рублей до 12 000 рублей; на юридических лиц - от 200 000 рублей до 400 000 рублей.</w:t>
      </w:r>
    </w:p>
    <w:p w:rsidR="00310CD2" w:rsidRDefault="00310CD2" w:rsidP="00310CD2">
      <w:pPr>
        <w:spacing w:before="240" w:line="240" w:lineRule="auto"/>
        <w:jc w:val="both"/>
        <w:rPr>
          <w:rFonts w:ascii="Times New Roman" w:hAnsi="Times New Roman" w:cs="Times New Roman"/>
          <w:sz w:val="28"/>
        </w:rPr>
      </w:pPr>
    </w:p>
    <w:p w:rsidR="00310CD2" w:rsidRDefault="00310CD2" w:rsidP="00310CD2">
      <w:pPr>
        <w:spacing w:before="240" w:line="240" w:lineRule="auto"/>
        <w:jc w:val="both"/>
        <w:rPr>
          <w:rFonts w:ascii="Times New Roman" w:hAnsi="Times New Roman" w:cs="Times New Roman"/>
          <w:sz w:val="28"/>
        </w:rPr>
      </w:pPr>
    </w:p>
    <w:p w:rsidR="00FD78D2" w:rsidRDefault="00FD78D2" w:rsidP="00FD78D2">
      <w:pPr>
        <w:spacing w:line="240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Старший помощник межрайонного</w:t>
      </w:r>
      <w:r>
        <w:rPr>
          <w:rFonts w:ascii="Times New Roman" w:hAnsi="Times New Roman" w:cs="Times New Roman"/>
          <w:sz w:val="28"/>
        </w:rPr>
        <w:br/>
        <w:t>природоохранного прокурора</w:t>
      </w:r>
      <w:r>
        <w:rPr>
          <w:rFonts w:ascii="Times New Roman" w:hAnsi="Times New Roman" w:cs="Times New Roman"/>
          <w:sz w:val="28"/>
        </w:rPr>
        <w:br/>
        <w:t>Московс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кой области</w:t>
      </w:r>
    </w:p>
    <w:p w:rsidR="00FD78D2" w:rsidRDefault="00FD78D2" w:rsidP="00FD78D2">
      <w:pPr>
        <w:spacing w:line="240" w:lineRule="exact"/>
        <w:jc w:val="both"/>
        <w:rPr>
          <w:rFonts w:ascii="Times New Roman" w:hAnsi="Times New Roman" w:cs="Times New Roman"/>
          <w:sz w:val="28"/>
        </w:rPr>
      </w:pPr>
    </w:p>
    <w:p w:rsidR="00FD78D2" w:rsidRPr="00FD78D2" w:rsidRDefault="00FD78D2">
      <w:pPr>
        <w:spacing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юрист 3 класса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</w:t>
      </w:r>
      <w:r>
        <w:rPr>
          <w:rFonts w:ascii="Times New Roman" w:hAnsi="Times New Roman" w:cs="Times New Roman"/>
          <w:sz w:val="28"/>
        </w:rPr>
        <w:tab/>
        <w:t xml:space="preserve">     М.Д. </w:t>
      </w:r>
      <w:proofErr w:type="spellStart"/>
      <w:r>
        <w:rPr>
          <w:rFonts w:ascii="Times New Roman" w:hAnsi="Times New Roman" w:cs="Times New Roman"/>
          <w:sz w:val="28"/>
        </w:rPr>
        <w:t>Джамалов</w:t>
      </w:r>
      <w:proofErr w:type="spellEnd"/>
    </w:p>
    <w:sectPr w:rsidR="00FD78D2" w:rsidRPr="00FD7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7BA"/>
    <w:rsid w:val="00310CD2"/>
    <w:rsid w:val="008447BA"/>
    <w:rsid w:val="00FD78D2"/>
    <w:rsid w:val="00FF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3</cp:revision>
  <cp:lastPrinted>2022-12-27T11:44:00Z</cp:lastPrinted>
  <dcterms:created xsi:type="dcterms:W3CDTF">2022-12-27T11:34:00Z</dcterms:created>
  <dcterms:modified xsi:type="dcterms:W3CDTF">2022-12-27T11:44:00Z</dcterms:modified>
</cp:coreProperties>
</file>