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D6" w:rsidRDefault="008831D6" w:rsidP="00511619">
      <w:pPr>
        <w:spacing w:line="310" w:lineRule="exact"/>
        <w:ind w:right="21" w:firstLine="851"/>
        <w:jc w:val="both"/>
        <w:rPr>
          <w:b/>
          <w:sz w:val="28"/>
          <w:szCs w:val="28"/>
        </w:rPr>
      </w:pPr>
      <w:bookmarkStart w:id="0" w:name="_GoBack"/>
      <w:bookmarkEnd w:id="0"/>
    </w:p>
    <w:p w:rsidR="00511619" w:rsidRPr="00511619" w:rsidRDefault="00511619" w:rsidP="00511619">
      <w:pPr>
        <w:spacing w:line="310" w:lineRule="exact"/>
        <w:ind w:right="21" w:firstLine="851"/>
        <w:jc w:val="both"/>
        <w:rPr>
          <w:b/>
          <w:sz w:val="28"/>
          <w:szCs w:val="28"/>
        </w:rPr>
      </w:pPr>
      <w:r w:rsidRPr="00511619">
        <w:rPr>
          <w:b/>
          <w:sz w:val="28"/>
          <w:szCs w:val="28"/>
        </w:rPr>
        <w:t>О проверке соблюдения законодательства при формировании земельного участка</w:t>
      </w:r>
    </w:p>
    <w:p w:rsidR="00511619" w:rsidRDefault="00511619" w:rsidP="00511619">
      <w:pPr>
        <w:spacing w:line="310" w:lineRule="exact"/>
        <w:ind w:right="21" w:firstLine="851"/>
        <w:jc w:val="both"/>
        <w:rPr>
          <w:sz w:val="28"/>
          <w:szCs w:val="28"/>
        </w:rPr>
      </w:pPr>
    </w:p>
    <w:p w:rsidR="00511619" w:rsidRPr="00511619" w:rsidRDefault="00511619" w:rsidP="00511619">
      <w:pPr>
        <w:spacing w:line="310" w:lineRule="exact"/>
        <w:ind w:right="21" w:firstLine="851"/>
        <w:jc w:val="both"/>
        <w:rPr>
          <w:sz w:val="28"/>
          <w:szCs w:val="28"/>
        </w:rPr>
      </w:pPr>
      <w:r w:rsidRPr="002F35A5">
        <w:rPr>
          <w:sz w:val="28"/>
          <w:szCs w:val="28"/>
        </w:rPr>
        <w:t xml:space="preserve">Межрайонной природоохранной прокуратурой Московской области </w:t>
      </w:r>
      <w:r>
        <w:rPr>
          <w:sz w:val="28"/>
          <w:szCs w:val="28"/>
        </w:rPr>
        <w:t xml:space="preserve">проведена проверка по обращениям жителей Орехово-Зуевского городского округа Московской области о нарушениях при формировании земельного участка в целях размещения комплекса по переработке отходов. </w:t>
      </w:r>
    </w:p>
    <w:p w:rsidR="00511619" w:rsidRDefault="00511619" w:rsidP="00511619">
      <w:pPr>
        <w:spacing w:line="310" w:lineRule="exact"/>
        <w:ind w:right="21" w:firstLine="85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Проверкой установлено, что в районе д. Старово</w:t>
      </w:r>
      <w:r>
        <w:rPr>
          <w:color w:val="0D0D0D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Орехово-Зуевского </w:t>
      </w:r>
      <w:proofErr w:type="gramStart"/>
      <w:r>
        <w:rPr>
          <w:sz w:val="28"/>
          <w:szCs w:val="28"/>
        </w:rPr>
        <w:t>городского  округа</w:t>
      </w:r>
      <w:proofErr w:type="gramEnd"/>
      <w:r>
        <w:rPr>
          <w:sz w:val="28"/>
          <w:szCs w:val="28"/>
        </w:rPr>
        <w:t xml:space="preserve">  Московской  области  расположен  </w:t>
      </w:r>
      <w:r>
        <w:rPr>
          <w:color w:val="0D0D0D"/>
          <w:sz w:val="28"/>
          <w:szCs w:val="28"/>
        </w:rPr>
        <w:t xml:space="preserve">земельный  участок  </w:t>
      </w:r>
      <w:r>
        <w:rPr>
          <w:rFonts w:eastAsia="Times New Roman"/>
          <w:sz w:val="28"/>
          <w:szCs w:val="28"/>
        </w:rPr>
        <w:t xml:space="preserve">площадью 344137 кв.м. </w:t>
      </w:r>
    </w:p>
    <w:p w:rsidR="00511619" w:rsidRDefault="00511619" w:rsidP="00511619">
      <w:pPr>
        <w:spacing w:line="310" w:lineRule="exact"/>
        <w:ind w:right="21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Основанием для осуществления кадастрового учета указанного земельного участка послужило постановление органов местного самоуправления о предварительном согласовании предоставления земельного участка и утверждении схемы его расположения на кадастровом плане территории. </w:t>
      </w:r>
    </w:p>
    <w:p w:rsidR="00511619" w:rsidRDefault="00511619" w:rsidP="00511619">
      <w:pPr>
        <w:suppressAutoHyphens/>
        <w:autoSpaceDE/>
        <w:autoSpaceDN/>
        <w:spacing w:line="310" w:lineRule="exact"/>
        <w:ind w:right="-2" w:firstLine="851"/>
        <w:contextualSpacing/>
        <w:jc w:val="both"/>
        <w:rPr>
          <w:rFonts w:eastAsia="SimSun"/>
          <w:bCs/>
          <w:sz w:val="28"/>
          <w:szCs w:val="28"/>
          <w:lang w:eastAsia="ar-SA"/>
        </w:rPr>
      </w:pPr>
      <w:r>
        <w:rPr>
          <w:rFonts w:eastAsia="SimSun"/>
          <w:bCs/>
          <w:sz w:val="28"/>
          <w:szCs w:val="28"/>
          <w:lang w:eastAsia="ar-SA"/>
        </w:rPr>
        <w:t xml:space="preserve">Проверкой установлено, что формирование земельного участка произведено в нарушение требований природоохранного законодательства. </w:t>
      </w:r>
    </w:p>
    <w:p w:rsidR="00511619" w:rsidRPr="00CB3500" w:rsidRDefault="00511619" w:rsidP="00511619">
      <w:pPr>
        <w:suppressAutoHyphens/>
        <w:autoSpaceDE/>
        <w:autoSpaceDN/>
        <w:spacing w:line="310" w:lineRule="exact"/>
        <w:ind w:right="-2" w:firstLine="851"/>
        <w:contextualSpacing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Так, в</w:t>
      </w:r>
      <w:r w:rsidRPr="00CB3500">
        <w:rPr>
          <w:rFonts w:eastAsia="SimSun"/>
          <w:sz w:val="28"/>
          <w:szCs w:val="28"/>
          <w:lang w:eastAsia="ar-SA"/>
        </w:rPr>
        <w:t xml:space="preserve"> соответствии со ст. 1 Водного кодекса Российской Федерации</w:t>
      </w:r>
      <w:r>
        <w:rPr>
          <w:rFonts w:eastAsia="SimSun"/>
          <w:sz w:val="28"/>
          <w:szCs w:val="28"/>
          <w:lang w:eastAsia="ar-SA"/>
        </w:rPr>
        <w:t xml:space="preserve"> (далее – ВК РФ)</w:t>
      </w:r>
      <w:r w:rsidRPr="00CB3500">
        <w:rPr>
          <w:rFonts w:eastAsia="SimSun"/>
          <w:sz w:val="28"/>
          <w:szCs w:val="28"/>
          <w:lang w:eastAsia="ar-SA"/>
        </w:rPr>
        <w:t xml:space="preserve"> водный объект – это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режима.</w:t>
      </w:r>
    </w:p>
    <w:p w:rsidR="00511619" w:rsidRPr="00CB3500" w:rsidRDefault="00511619" w:rsidP="00511619">
      <w:pPr>
        <w:suppressAutoHyphens/>
        <w:autoSpaceDE/>
        <w:autoSpaceDN/>
        <w:spacing w:line="310" w:lineRule="exact"/>
        <w:ind w:right="-2" w:firstLine="851"/>
        <w:contextualSpacing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Согласно</w:t>
      </w:r>
      <w:r w:rsidRPr="00CB3500">
        <w:rPr>
          <w:rFonts w:eastAsia="SimSun"/>
          <w:sz w:val="28"/>
          <w:szCs w:val="28"/>
          <w:lang w:eastAsia="ar-SA"/>
        </w:rPr>
        <w:t xml:space="preserve"> ст. 6 </w:t>
      </w:r>
      <w:r>
        <w:rPr>
          <w:rFonts w:eastAsia="SimSun"/>
          <w:sz w:val="28"/>
          <w:szCs w:val="28"/>
          <w:lang w:eastAsia="ar-SA"/>
        </w:rPr>
        <w:t>ВК РФ</w:t>
      </w:r>
      <w:r w:rsidRPr="00CB3500">
        <w:rPr>
          <w:rFonts w:eastAsia="SimSun"/>
          <w:sz w:val="28"/>
          <w:szCs w:val="28"/>
          <w:lang w:eastAsia="ar-SA"/>
        </w:rPr>
        <w:t xml:space="preserve">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настоящим Кодексом. </w:t>
      </w:r>
    </w:p>
    <w:p w:rsidR="00511619" w:rsidRPr="00CB3500" w:rsidRDefault="00511619" w:rsidP="00511619">
      <w:pPr>
        <w:suppressAutoHyphens/>
        <w:autoSpaceDE/>
        <w:autoSpaceDN/>
        <w:spacing w:line="310" w:lineRule="exact"/>
        <w:ind w:right="-2" w:firstLine="851"/>
        <w:contextualSpacing/>
        <w:jc w:val="both"/>
        <w:rPr>
          <w:rFonts w:eastAsia="SimSun"/>
          <w:sz w:val="28"/>
          <w:szCs w:val="28"/>
          <w:lang w:eastAsia="ar-SA"/>
        </w:rPr>
      </w:pPr>
      <w:r w:rsidRPr="00CB3500">
        <w:rPr>
          <w:rFonts w:eastAsia="SimSun"/>
          <w:sz w:val="28"/>
          <w:szCs w:val="28"/>
          <w:lang w:eastAsia="ar-SA"/>
        </w:rPr>
        <w:t xml:space="preserve">Статьей 8 </w:t>
      </w:r>
      <w:r>
        <w:rPr>
          <w:rFonts w:eastAsia="SimSun"/>
          <w:sz w:val="28"/>
          <w:szCs w:val="28"/>
          <w:lang w:eastAsia="ar-SA"/>
        </w:rPr>
        <w:t>ВК РФ</w:t>
      </w:r>
      <w:r w:rsidRPr="00CB3500">
        <w:rPr>
          <w:rFonts w:eastAsia="SimSun"/>
          <w:sz w:val="28"/>
          <w:szCs w:val="28"/>
          <w:lang w:eastAsia="ar-SA"/>
        </w:rPr>
        <w:t xml:space="preserve"> установлено,</w:t>
      </w:r>
      <w:r>
        <w:rPr>
          <w:rFonts w:eastAsia="SimSun"/>
          <w:sz w:val="28"/>
          <w:szCs w:val="28"/>
          <w:lang w:eastAsia="ar-SA"/>
        </w:rPr>
        <w:t xml:space="preserve"> </w:t>
      </w:r>
      <w:r w:rsidRPr="00CB3500">
        <w:rPr>
          <w:rFonts w:eastAsia="SimSun"/>
          <w:sz w:val="28"/>
          <w:szCs w:val="28"/>
          <w:lang w:eastAsia="ar-SA"/>
        </w:rPr>
        <w:t xml:space="preserve">что все водные объекты, за исключением прудов и обводненных карьеров, расположенных в границах земельного участка, принадлежащего на праве собственности субъекту Российской Федерации, муниципальному образованию, физическому лицу, юридическому лицу, находятся в собственности Российской Федерации. </w:t>
      </w:r>
    </w:p>
    <w:p w:rsidR="00511619" w:rsidRDefault="00511619" w:rsidP="00511619">
      <w:pPr>
        <w:suppressAutoHyphens/>
        <w:autoSpaceDE/>
        <w:autoSpaceDN/>
        <w:spacing w:line="310" w:lineRule="exact"/>
        <w:ind w:firstLine="851"/>
        <w:contextualSpacing/>
        <w:jc w:val="both"/>
        <w:rPr>
          <w:rFonts w:eastAsia="SimSun"/>
          <w:sz w:val="28"/>
          <w:szCs w:val="28"/>
          <w:lang w:eastAsia="ar-SA"/>
        </w:rPr>
      </w:pPr>
      <w:r w:rsidRPr="00CB3500">
        <w:rPr>
          <w:rFonts w:eastAsia="SimSun"/>
          <w:sz w:val="28"/>
          <w:szCs w:val="28"/>
          <w:lang w:eastAsia="ar-SA"/>
        </w:rPr>
        <w:t xml:space="preserve">В соответствии с ч. 2 ст. 102 </w:t>
      </w:r>
      <w:r>
        <w:rPr>
          <w:rFonts w:eastAsia="SimSun"/>
          <w:sz w:val="28"/>
          <w:szCs w:val="28"/>
          <w:lang w:eastAsia="ar-SA"/>
        </w:rPr>
        <w:t xml:space="preserve">ЗК РФ </w:t>
      </w:r>
      <w:r w:rsidRPr="00CB3500">
        <w:rPr>
          <w:rFonts w:eastAsia="SimSun"/>
          <w:sz w:val="28"/>
          <w:szCs w:val="28"/>
          <w:lang w:eastAsia="ar-SA"/>
        </w:rPr>
        <w:t>на землях, покрытых поверхностными водными объектами, не осуществляется образование земельных участков (в редакции закона на момент формирования земельного участка).</w:t>
      </w:r>
    </w:p>
    <w:p w:rsidR="00511619" w:rsidRDefault="00511619" w:rsidP="00511619">
      <w:pPr>
        <w:tabs>
          <w:tab w:val="left" w:pos="891"/>
        </w:tabs>
        <w:spacing w:line="310" w:lineRule="exact"/>
        <w:ind w:firstLine="851"/>
        <w:jc w:val="both"/>
        <w:rPr>
          <w:color w:val="0D0D0D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Проверкой установлено, что земельный участок сформирован с наложением на водный объект </w:t>
      </w:r>
      <w:r>
        <w:rPr>
          <w:color w:val="0D0D0D"/>
          <w:sz w:val="28"/>
          <w:szCs w:val="28"/>
        </w:rPr>
        <w:t>-  болото.</w:t>
      </w:r>
    </w:p>
    <w:p w:rsidR="00511619" w:rsidRDefault="00511619" w:rsidP="00511619">
      <w:pPr>
        <w:autoSpaceDE/>
        <w:autoSpaceDN/>
        <w:spacing w:line="310" w:lineRule="exact"/>
        <w:ind w:firstLine="851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D0D0D"/>
          <w:sz w:val="28"/>
          <w:szCs w:val="28"/>
        </w:rPr>
        <w:t>По результатам проверки прокуратурой главе</w:t>
      </w:r>
      <w:r w:rsidRPr="0004539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Орехово-Зуевского </w:t>
      </w:r>
      <w:r w:rsidRPr="0004539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городского округа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Московской области</w:t>
      </w:r>
      <w:r w:rsidRPr="0004539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внесено представление об устранении нарушений законодательства, которое находится на рассмотрении.</w:t>
      </w:r>
    </w:p>
    <w:p w:rsidR="00957911" w:rsidRDefault="00957911" w:rsidP="00957911">
      <w:pPr>
        <w:autoSpaceDE/>
        <w:autoSpaceDN/>
        <w:spacing w:line="240" w:lineRule="exact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957911" w:rsidRDefault="00957911" w:rsidP="00957911">
      <w:pPr>
        <w:autoSpaceDE/>
        <w:autoSpaceDN/>
        <w:spacing w:line="240" w:lineRule="exact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957911" w:rsidRDefault="00957911" w:rsidP="00957911">
      <w:pPr>
        <w:autoSpaceDE/>
        <w:autoSpaceDN/>
        <w:spacing w:line="240" w:lineRule="exact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Старший помощник межрайонного </w:t>
      </w:r>
    </w:p>
    <w:p w:rsidR="00957911" w:rsidRDefault="00957911" w:rsidP="00957911">
      <w:pPr>
        <w:autoSpaceDE/>
        <w:autoSpaceDN/>
        <w:spacing w:line="240" w:lineRule="exact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природоохранного прокурора </w:t>
      </w:r>
    </w:p>
    <w:p w:rsidR="00957911" w:rsidRDefault="00957911" w:rsidP="00957911">
      <w:pPr>
        <w:autoSpaceDE/>
        <w:autoSpaceDN/>
        <w:spacing w:line="240" w:lineRule="exact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Московской области                                                                             А.В. Косарев</w:t>
      </w:r>
    </w:p>
    <w:sectPr w:rsidR="0095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54"/>
    <w:rsid w:val="00175455"/>
    <w:rsid w:val="00511619"/>
    <w:rsid w:val="00617854"/>
    <w:rsid w:val="00854C8B"/>
    <w:rsid w:val="008831D6"/>
    <w:rsid w:val="0095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9BF9"/>
  <w15:chartTrackingRefBased/>
  <w15:docId w15:val="{AD207954-3B77-457F-A621-09E82F46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1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 Анатолий Владимирович</dc:creator>
  <cp:keywords/>
  <dc:description/>
  <cp:lastModifiedBy>Булыгина Дарья Евгеньевна</cp:lastModifiedBy>
  <cp:revision>4</cp:revision>
  <dcterms:created xsi:type="dcterms:W3CDTF">2021-10-29T07:10:00Z</dcterms:created>
  <dcterms:modified xsi:type="dcterms:W3CDTF">2021-12-20T15:38:00Z</dcterms:modified>
</cp:coreProperties>
</file>