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D21" w:rsidRPr="001B3D21" w:rsidRDefault="00A5111B" w:rsidP="001B3D21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right="44"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МЕЖРАЙОННОЙ ПРИРОДООХРАННОЙ ПРОКУРАТУРОЙ МОСКОВСКОЙ ОБЛАСТИ ИНИЦИРОВАНО ВЗЫСКАНИЕ УЩЕРБА, ПРИЧИНЕННОГО ЖИВОТНОМУ МИРУ</w:t>
      </w:r>
    </w:p>
    <w:p w:rsidR="00302D1A" w:rsidRDefault="00302D1A" w:rsidP="001B3D21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right="44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E6375D" w:rsidRDefault="00302D1A" w:rsidP="00A5111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right="44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="001B3D21" w:rsidRPr="00B94E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ежрайонн</w:t>
      </w:r>
      <w:r w:rsidR="00A511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ая</w:t>
      </w:r>
      <w:r w:rsidR="001B3D21" w:rsidRPr="00B94E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природоохранн</w:t>
      </w:r>
      <w:r w:rsidR="00A511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ая</w:t>
      </w:r>
      <w:r w:rsidR="001B3D21" w:rsidRPr="00B94E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прокуратур</w:t>
      </w:r>
      <w:r w:rsidR="00A511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 </w:t>
      </w:r>
      <w:r w:rsidR="001B3D21" w:rsidRPr="00B94E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Московской области </w:t>
      </w:r>
      <w:r w:rsidR="00A511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обратилась в суд с требованием взыскать с участника ДТП 80 тысяч рублей в счет возмещения вреда, причиненного охотничьим ресурсам.</w:t>
      </w:r>
    </w:p>
    <w:p w:rsidR="00A5111B" w:rsidRDefault="00A5111B" w:rsidP="00A5111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right="44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Так, прокурорской проверкой установлено, что 19.06.2021 </w:t>
      </w:r>
      <w:r w:rsidR="003D67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городском округе </w:t>
      </w:r>
      <w:proofErr w:type="spellStart"/>
      <w:r w:rsidR="003D67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Луховицы</w:t>
      </w:r>
      <w:proofErr w:type="spellEnd"/>
      <w:r w:rsidR="003D67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Московской области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гражданин совершил наезд на лося, в результате чего животное погибло. Учитывая ценность данной особи для охотничьего промысла, основываясь на установленн</w:t>
      </w:r>
      <w:r w:rsidR="003D67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Минприродой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России методик</w:t>
      </w:r>
      <w:r w:rsidR="003D67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е, произведен расчет ущерба, причиненный животному миру,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предъявлено исковое заявление в</w:t>
      </w:r>
      <w:r w:rsidRPr="00A511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Перовский районный суд г. Москвы. </w:t>
      </w:r>
    </w:p>
    <w:p w:rsidR="00A5111B" w:rsidRDefault="003D67AD" w:rsidP="00A5111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right="44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Акт прокурорского реагирования</w:t>
      </w:r>
      <w:bookmarkStart w:id="0" w:name="_GoBack"/>
      <w:bookmarkEnd w:id="0"/>
      <w:r w:rsidR="00A511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межрайонной природоохранной прокуратуры Московской области находятся на рассмотрении.</w:t>
      </w:r>
    </w:p>
    <w:p w:rsidR="00A5111B" w:rsidRDefault="00A5111B" w:rsidP="00A5111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right="4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5111B" w:rsidRDefault="00A5111B" w:rsidP="00A5111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right="4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5111B" w:rsidRDefault="00A5111B" w:rsidP="00A5111B">
      <w:pPr>
        <w:spacing w:line="240" w:lineRule="exact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</w:rPr>
        <w:t>Старший помощник</w:t>
      </w:r>
    </w:p>
    <w:p w:rsidR="00A5111B" w:rsidRDefault="00A5111B" w:rsidP="00A5111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межрайонного природоохранного прокурора</w:t>
      </w:r>
    </w:p>
    <w:p w:rsidR="00A5111B" w:rsidRDefault="00A5111B" w:rsidP="00A5111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5111B" w:rsidRDefault="00A5111B" w:rsidP="00A5111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младший советник юстиции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К.А. Мащицкая</w:t>
      </w:r>
    </w:p>
    <w:p w:rsidR="00A5111B" w:rsidRPr="00E6375D" w:rsidRDefault="00A5111B" w:rsidP="00A5111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right="4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5111B" w:rsidRPr="00E6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21"/>
    <w:rsid w:val="000146A1"/>
    <w:rsid w:val="001B3D21"/>
    <w:rsid w:val="00302D1A"/>
    <w:rsid w:val="003D67AD"/>
    <w:rsid w:val="00821B71"/>
    <w:rsid w:val="00935AE3"/>
    <w:rsid w:val="00A5111B"/>
    <w:rsid w:val="00A66769"/>
    <w:rsid w:val="00B94669"/>
    <w:rsid w:val="00E6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CE6F"/>
  <w15:chartTrackingRefBased/>
  <w15:docId w15:val="{42711799-738B-4AF8-A872-41525B8C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D2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6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6A1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Мащицкая Кристина Анатольевна</dc:creator>
  <cp:keywords/>
  <dc:description/>
  <cp:lastModifiedBy>Мащицкая Кристина Анатольевна</cp:lastModifiedBy>
  <cp:revision>3</cp:revision>
  <cp:lastPrinted>2021-10-22T06:24:00Z</cp:lastPrinted>
  <dcterms:created xsi:type="dcterms:W3CDTF">2021-11-30T14:32:00Z</dcterms:created>
  <dcterms:modified xsi:type="dcterms:W3CDTF">2021-11-30T15:02:00Z</dcterms:modified>
</cp:coreProperties>
</file>