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2" w:rsidRPr="00445551" w:rsidRDefault="00A77FA5" w:rsidP="006D35F4">
      <w:pPr>
        <w:spacing w:after="0" w:line="240" w:lineRule="auto"/>
        <w:ind w:left="0" w:firstLine="0"/>
        <w:rPr>
          <w:b/>
          <w:bCs/>
          <w:color w:val="auto"/>
          <w:szCs w:val="28"/>
        </w:rPr>
      </w:pPr>
      <w:bookmarkStart w:id="0" w:name="_GoBack"/>
      <w:bookmarkEnd w:id="0"/>
      <w:r w:rsidRPr="006D35F4">
        <w:rPr>
          <w:b/>
          <w:szCs w:val="28"/>
        </w:rPr>
        <w:t xml:space="preserve"> </w:t>
      </w:r>
      <w:r w:rsidR="00C45CF2" w:rsidRPr="006D35F4">
        <w:rPr>
          <w:b/>
          <w:szCs w:val="28"/>
        </w:rPr>
        <w:t>«</w:t>
      </w:r>
      <w:r w:rsidR="00445551">
        <w:rPr>
          <w:b/>
          <w:bCs/>
          <w:color w:val="auto"/>
          <w:szCs w:val="28"/>
        </w:rPr>
        <w:t>Межрайонная природоохранная прокуратура Московской области предъявила иск за сбитого лося</w:t>
      </w:r>
      <w:r w:rsidR="00C45CF2" w:rsidRPr="006D35F4">
        <w:rPr>
          <w:b/>
          <w:szCs w:val="28"/>
        </w:rPr>
        <w:t>»</w:t>
      </w:r>
    </w:p>
    <w:p w:rsidR="00B4699F" w:rsidRPr="006D35F4" w:rsidRDefault="00B4699F" w:rsidP="00864372">
      <w:pPr>
        <w:spacing w:after="11" w:line="300" w:lineRule="exact"/>
        <w:ind w:left="106" w:right="58" w:hanging="10"/>
        <w:jc w:val="center"/>
        <w:rPr>
          <w:szCs w:val="28"/>
        </w:rPr>
      </w:pPr>
    </w:p>
    <w:p w:rsidR="0017281D" w:rsidRDefault="00445551" w:rsidP="00445551">
      <w:pPr>
        <w:ind w:firstLine="709"/>
      </w:pPr>
      <w:r>
        <w:t xml:space="preserve">Межрайонной природоохранной прокуратурой Московской области в Тушинский районный суд города Москвы </w:t>
      </w:r>
      <w:r w:rsidR="0017281D">
        <w:t xml:space="preserve">направлено исковое заявление о взыскании с виновника ДТП 80 тыс. рублей </w:t>
      </w:r>
      <w:r w:rsidRPr="00F01462">
        <w:t>в счет возмещения ущерба, причиненного им животному миру</w:t>
      </w:r>
      <w:r w:rsidR="0017281D">
        <w:t>.</w:t>
      </w:r>
    </w:p>
    <w:p w:rsidR="00445551" w:rsidRPr="000958CB" w:rsidRDefault="0017281D" w:rsidP="00445551">
      <w:pPr>
        <w:ind w:firstLine="709"/>
      </w:pPr>
      <w:r>
        <w:t xml:space="preserve">Установлено, что </w:t>
      </w:r>
      <w:r w:rsidR="00445551">
        <w:t>водитель, управляя автомобилем марки «БМВ» 29.05.2021 при движении по автомобильной дороге «МБК-Синьково-</w:t>
      </w:r>
      <w:proofErr w:type="spellStart"/>
      <w:r w:rsidR="00445551">
        <w:t>Насадкино</w:t>
      </w:r>
      <w:proofErr w:type="spellEnd"/>
      <w:r w:rsidR="00445551">
        <w:t xml:space="preserve">-канал им. Москвы», </w:t>
      </w:r>
      <w:r>
        <w:t xml:space="preserve">на территории </w:t>
      </w:r>
      <w:r w:rsidR="00445551">
        <w:t xml:space="preserve">Дмитровский </w:t>
      </w:r>
      <w:proofErr w:type="spellStart"/>
      <w:r w:rsidR="00445551">
        <w:t>г.о</w:t>
      </w:r>
      <w:proofErr w:type="spellEnd"/>
      <w:r w:rsidR="00445551">
        <w:t>.</w:t>
      </w:r>
      <w:r>
        <w:t xml:space="preserve"> Московской области</w:t>
      </w:r>
      <w:r w:rsidR="00445551">
        <w:t xml:space="preserve">, совершил наезд </w:t>
      </w:r>
      <w:proofErr w:type="gramStart"/>
      <w:r w:rsidR="00445551">
        <w:t>на животное</w:t>
      </w:r>
      <w:proofErr w:type="gramEnd"/>
      <w:r w:rsidR="00445551">
        <w:t xml:space="preserve"> – лося, в результате чего животное погибло.</w:t>
      </w:r>
    </w:p>
    <w:p w:rsidR="00B74AC2" w:rsidRPr="006D35F4" w:rsidRDefault="0017281D" w:rsidP="00864372">
      <w:pPr>
        <w:spacing w:after="0" w:line="300" w:lineRule="exact"/>
        <w:ind w:left="14" w:right="28"/>
        <w:rPr>
          <w:szCs w:val="28"/>
        </w:rPr>
      </w:pPr>
      <w:r>
        <w:rPr>
          <w:szCs w:val="28"/>
        </w:rPr>
        <w:t xml:space="preserve">Согласно российскому гражданскому законодательству собственник источника объекта </w:t>
      </w:r>
      <w:proofErr w:type="gramStart"/>
      <w:r>
        <w:rPr>
          <w:szCs w:val="28"/>
        </w:rPr>
        <w:t>повышенной  опасности</w:t>
      </w:r>
      <w:proofErr w:type="gramEnd"/>
      <w:r>
        <w:rPr>
          <w:szCs w:val="28"/>
        </w:rPr>
        <w:t xml:space="preserve"> должен понести ответственность за причиненный ущерб животному миру.</w:t>
      </w:r>
    </w:p>
    <w:p w:rsidR="006D35F4" w:rsidRDefault="0017281D" w:rsidP="0017281D">
      <w:pPr>
        <w:spacing w:after="0" w:line="300" w:lineRule="exact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Исковые требования межрайонной природоохранной прокуратуры Московской области находятся на рассмотрении.</w:t>
      </w:r>
    </w:p>
    <w:p w:rsidR="0017281D" w:rsidRDefault="0017281D" w:rsidP="0017281D">
      <w:pPr>
        <w:spacing w:after="0" w:line="300" w:lineRule="exact"/>
        <w:ind w:left="0" w:firstLine="708"/>
        <w:rPr>
          <w:color w:val="auto"/>
          <w:szCs w:val="28"/>
        </w:rPr>
      </w:pPr>
    </w:p>
    <w:p w:rsidR="0017281D" w:rsidRDefault="0017281D" w:rsidP="0017281D">
      <w:pPr>
        <w:spacing w:after="0" w:line="300" w:lineRule="exact"/>
        <w:ind w:left="0" w:firstLine="708"/>
        <w:rPr>
          <w:color w:val="auto"/>
          <w:szCs w:val="28"/>
        </w:rPr>
      </w:pPr>
    </w:p>
    <w:p w:rsidR="00957BCE" w:rsidRPr="00832C06" w:rsidRDefault="00957BCE" w:rsidP="00864372">
      <w:pPr>
        <w:spacing w:after="0" w:line="300" w:lineRule="exact"/>
        <w:ind w:left="0" w:firstLine="0"/>
        <w:rPr>
          <w:color w:val="auto"/>
          <w:szCs w:val="28"/>
        </w:rPr>
      </w:pPr>
      <w:r w:rsidRPr="00832C06">
        <w:rPr>
          <w:color w:val="auto"/>
          <w:szCs w:val="28"/>
        </w:rPr>
        <w:t>Старший помощник межрайонного</w:t>
      </w:r>
    </w:p>
    <w:p w:rsidR="00832C06" w:rsidRDefault="00957BCE" w:rsidP="00864372">
      <w:pPr>
        <w:spacing w:after="0" w:line="300" w:lineRule="exact"/>
        <w:ind w:left="0" w:firstLine="0"/>
        <w:rPr>
          <w:color w:val="auto"/>
          <w:szCs w:val="28"/>
        </w:rPr>
      </w:pPr>
      <w:r w:rsidRPr="00832C06">
        <w:rPr>
          <w:color w:val="auto"/>
          <w:szCs w:val="28"/>
        </w:rPr>
        <w:t>природоохранного прокурора</w:t>
      </w:r>
    </w:p>
    <w:p w:rsidR="00C45CF2" w:rsidRPr="00832C06" w:rsidRDefault="00957BCE" w:rsidP="00864372">
      <w:pPr>
        <w:spacing w:after="0" w:line="300" w:lineRule="exact"/>
        <w:ind w:left="0" w:firstLine="0"/>
        <w:rPr>
          <w:szCs w:val="28"/>
        </w:rPr>
      </w:pPr>
      <w:r w:rsidRPr="00832C06">
        <w:rPr>
          <w:color w:val="auto"/>
          <w:szCs w:val="28"/>
        </w:rPr>
        <w:t xml:space="preserve">Московской области                  </w:t>
      </w:r>
      <w:r w:rsidR="00864372" w:rsidRPr="00832C06">
        <w:rPr>
          <w:color w:val="auto"/>
          <w:szCs w:val="28"/>
        </w:rPr>
        <w:t xml:space="preserve">             </w:t>
      </w:r>
      <w:r w:rsidR="00832C06">
        <w:rPr>
          <w:color w:val="auto"/>
          <w:szCs w:val="28"/>
        </w:rPr>
        <w:t xml:space="preserve">                                              </w:t>
      </w:r>
      <w:r w:rsidR="00864372" w:rsidRPr="00832C06">
        <w:rPr>
          <w:color w:val="auto"/>
          <w:szCs w:val="28"/>
        </w:rPr>
        <w:t>А.В. Рыбочкин</w:t>
      </w:r>
    </w:p>
    <w:sectPr w:rsidR="00C45CF2" w:rsidRPr="00832C06" w:rsidSect="00864372">
      <w:pgSz w:w="11740" w:h="16680"/>
      <w:pgMar w:top="993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486" o:spid="_x0000_i1026" style="width:1.5pt;height: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1652E9A"/>
    <w:multiLevelType w:val="hybridMultilevel"/>
    <w:tmpl w:val="090AFF24"/>
    <w:lvl w:ilvl="0" w:tplc="CC98753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EB78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55E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4FE3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09E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4F26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A046A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2F6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0D2B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0B07AB"/>
    <w:rsid w:val="0017281D"/>
    <w:rsid w:val="002A62DE"/>
    <w:rsid w:val="00445551"/>
    <w:rsid w:val="006D35F4"/>
    <w:rsid w:val="00832C06"/>
    <w:rsid w:val="00864372"/>
    <w:rsid w:val="00957BCE"/>
    <w:rsid w:val="00A77FA5"/>
    <w:rsid w:val="00B4699F"/>
    <w:rsid w:val="00B74AC2"/>
    <w:rsid w:val="00C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F4851"/>
  <w15:docId w15:val="{EE6F4B10-037B-4C25-BA4F-0E43EEB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4" w:lineRule="auto"/>
      <w:ind w:left="38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Жилейкина Ирина Дмитриевна</dc:creator>
  <cp:keywords/>
  <cp:lastModifiedBy>Булыгина Дарья Евгеньевна</cp:lastModifiedBy>
  <cp:revision>7</cp:revision>
  <cp:lastPrinted>2021-11-30T14:58:00Z</cp:lastPrinted>
  <dcterms:created xsi:type="dcterms:W3CDTF">2021-11-08T14:50:00Z</dcterms:created>
  <dcterms:modified xsi:type="dcterms:W3CDTF">2021-12-20T15:41:00Z</dcterms:modified>
</cp:coreProperties>
</file>